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C6" w:rsidRPr="00171DC6" w:rsidRDefault="00171DC6" w:rsidP="00B07173">
      <w:pPr>
        <w:jc w:val="center"/>
        <w:rPr>
          <w:b/>
          <w:i/>
          <w:caps/>
          <w:kern w:val="2"/>
        </w:rPr>
      </w:pPr>
      <w:r w:rsidRPr="00171DC6">
        <w:rPr>
          <w:b/>
          <w:i/>
          <w:caps/>
          <w:kern w:val="2"/>
        </w:rPr>
        <w:t xml:space="preserve">Для информирования избирателей Октябрьского муниципального образования представляем: </w:t>
      </w:r>
    </w:p>
    <w:p w:rsidR="00171DC6" w:rsidRDefault="00171DC6" w:rsidP="00B07173">
      <w:pPr>
        <w:jc w:val="center"/>
        <w:rPr>
          <w:b/>
          <w:caps/>
          <w:kern w:val="2"/>
        </w:rPr>
      </w:pPr>
    </w:p>
    <w:p w:rsidR="00B07173" w:rsidRPr="0090791B" w:rsidRDefault="00B07173" w:rsidP="00B07173">
      <w:pPr>
        <w:jc w:val="center"/>
        <w:rPr>
          <w:b/>
          <w:caps/>
          <w:kern w:val="2"/>
        </w:rPr>
      </w:pPr>
      <w:r w:rsidRPr="0090791B">
        <w:rPr>
          <w:b/>
          <w:caps/>
          <w:kern w:val="2"/>
        </w:rPr>
        <w:t>сведения</w:t>
      </w:r>
    </w:p>
    <w:p w:rsidR="00B07173" w:rsidRPr="0090791B" w:rsidRDefault="00B07173" w:rsidP="00B07173">
      <w:pPr>
        <w:spacing w:line="160" w:lineRule="exact"/>
        <w:jc w:val="center"/>
        <w:rPr>
          <w:b/>
          <w:caps/>
          <w:kern w:val="2"/>
        </w:rPr>
      </w:pPr>
      <w:r w:rsidRPr="0090791B">
        <w:rPr>
          <w:b/>
          <w:caps/>
          <w:kern w:val="2"/>
        </w:rPr>
        <w:t xml:space="preserve"> </w:t>
      </w:r>
    </w:p>
    <w:p w:rsidR="00B07173" w:rsidRPr="0090791B" w:rsidRDefault="00B07173" w:rsidP="00B07173">
      <w:pPr>
        <w:jc w:val="center"/>
        <w:rPr>
          <w:b/>
          <w:kern w:val="2"/>
        </w:rPr>
      </w:pPr>
      <w:r w:rsidRPr="0090791B">
        <w:rPr>
          <w:b/>
          <w:kern w:val="2"/>
        </w:rPr>
        <w:t xml:space="preserve">О доходах и имуществе зарегистрированных кандидатов на должность главы Октябрьского муниципального образования  </w:t>
      </w:r>
    </w:p>
    <w:p w:rsidR="00B07173" w:rsidRPr="0090791B" w:rsidRDefault="00B07173" w:rsidP="00B07173">
      <w:pPr>
        <w:jc w:val="center"/>
        <w:rPr>
          <w:b/>
          <w:kern w:val="2"/>
        </w:rPr>
      </w:pPr>
      <w:proofErr w:type="gramStart"/>
      <w:r w:rsidRPr="0090791B">
        <w:rPr>
          <w:b/>
          <w:kern w:val="2"/>
        </w:rPr>
        <w:t>при</w:t>
      </w:r>
      <w:proofErr w:type="gramEnd"/>
      <w:r w:rsidRPr="0090791B">
        <w:rPr>
          <w:b/>
          <w:kern w:val="2"/>
        </w:rPr>
        <w:t xml:space="preserve"> проведении досрочных муниципальных выборов 14 сентября 2014 года</w:t>
      </w:r>
    </w:p>
    <w:p w:rsidR="00B07173" w:rsidRPr="005750B0" w:rsidRDefault="00B07173" w:rsidP="00B07173">
      <w:pPr>
        <w:pStyle w:val="a5"/>
        <w:rPr>
          <w:rFonts w:ascii="Times New Roman" w:hAnsi="Times New Roman"/>
          <w:b/>
          <w:kern w:val="2"/>
          <w:sz w:val="20"/>
          <w:szCs w:val="20"/>
        </w:rPr>
      </w:pPr>
    </w:p>
    <w:tbl>
      <w:tblPr>
        <w:tblW w:w="11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899"/>
        <w:gridCol w:w="1219"/>
        <w:gridCol w:w="1192"/>
        <w:gridCol w:w="1188"/>
        <w:gridCol w:w="1174"/>
        <w:gridCol w:w="1225"/>
        <w:gridCol w:w="1464"/>
        <w:gridCol w:w="939"/>
        <w:gridCol w:w="1260"/>
      </w:tblGrid>
      <w:tr w:rsidR="00B07173" w:rsidRPr="005750B0" w:rsidTr="00B07173">
        <w:trPr>
          <w:cantSplit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Фамилия, имя</w:t>
            </w:r>
            <w:r w:rsidRPr="005750B0">
              <w:rPr>
                <w:kern w:val="2"/>
                <w:sz w:val="20"/>
                <w:szCs w:val="20"/>
              </w:rPr>
              <w:br/>
              <w:t>и отчество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Доходы</w:t>
            </w:r>
            <w:r w:rsidRPr="005750B0">
              <w:rPr>
                <w:rStyle w:val="a7"/>
                <w:kern w:val="2"/>
                <w:sz w:val="20"/>
                <w:szCs w:val="20"/>
              </w:rPr>
              <w:footnoteReference w:id="1"/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Имущество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Денежные средства, находящиеся на счетах в банках</w:t>
            </w:r>
          </w:p>
        </w:tc>
      </w:tr>
      <w:tr w:rsidR="00B07173" w:rsidRPr="005750B0" w:rsidTr="00B07173">
        <w:trPr>
          <w:cantSplit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Недвижимое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rPr>
                <w:kern w:val="2"/>
                <w:sz w:val="20"/>
                <w:szCs w:val="20"/>
              </w:rPr>
            </w:pPr>
          </w:p>
        </w:tc>
      </w:tr>
      <w:tr w:rsidR="00B07173" w:rsidRPr="005750B0" w:rsidTr="00B07173">
        <w:trPr>
          <w:cantSplit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Источник выплаты дохода, сумма</w:t>
            </w:r>
            <w:r w:rsidRPr="005750B0">
              <w:rPr>
                <w:kern w:val="2"/>
                <w:sz w:val="20"/>
                <w:szCs w:val="20"/>
              </w:rPr>
              <w:br/>
              <w:t>(руб.)</w:t>
            </w:r>
            <w:r w:rsidRPr="005750B0">
              <w:rPr>
                <w:rStyle w:val="a7"/>
                <w:kern w:val="2"/>
                <w:sz w:val="20"/>
                <w:szCs w:val="20"/>
              </w:rPr>
              <w:footnoteReference w:id="2"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Земельные участки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Жилые дома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Квартиры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Дачи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Гаражи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Вид</w:t>
            </w:r>
            <w:r w:rsidRPr="005750B0">
              <w:rPr>
                <w:rStyle w:val="a7"/>
                <w:kern w:val="2"/>
                <w:sz w:val="20"/>
                <w:szCs w:val="20"/>
              </w:rPr>
              <w:footnoteReference w:id="3"/>
            </w:r>
            <w:r w:rsidRPr="005750B0">
              <w:rPr>
                <w:kern w:val="2"/>
                <w:sz w:val="20"/>
                <w:szCs w:val="20"/>
              </w:rPr>
              <w:t>, марка, модель, год выпуска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Наименование и место нахождения (адрес) банка, номер счета, остаток (руб.)</w:t>
            </w:r>
            <w:r w:rsidRPr="005750B0">
              <w:rPr>
                <w:rStyle w:val="a7"/>
                <w:kern w:val="2"/>
                <w:sz w:val="20"/>
                <w:szCs w:val="20"/>
              </w:rPr>
              <w:footnoteReference w:id="4"/>
            </w:r>
          </w:p>
        </w:tc>
      </w:tr>
      <w:tr w:rsidR="00171DC6" w:rsidRPr="005750B0" w:rsidTr="00B07173">
        <w:trPr>
          <w:cantSplit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C6" w:rsidRPr="005750B0" w:rsidRDefault="00171DC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B07173" w:rsidRPr="005750B0" w:rsidTr="00B07173">
        <w:trPr>
          <w:cantSplit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 xml:space="preserve">Место нахождения (адрес), общая </w:t>
            </w:r>
            <w:proofErr w:type="gramStart"/>
            <w:r w:rsidRPr="005750B0">
              <w:rPr>
                <w:kern w:val="2"/>
                <w:sz w:val="20"/>
                <w:szCs w:val="20"/>
              </w:rPr>
              <w:t>площадь</w:t>
            </w:r>
            <w:r w:rsidRPr="005750B0">
              <w:rPr>
                <w:kern w:val="2"/>
                <w:sz w:val="20"/>
                <w:szCs w:val="20"/>
              </w:rPr>
              <w:br/>
              <w:t>(</w:t>
            </w:r>
            <w:proofErr w:type="gramEnd"/>
            <w:r w:rsidRPr="005750B0">
              <w:rPr>
                <w:kern w:val="2"/>
                <w:sz w:val="20"/>
                <w:szCs w:val="20"/>
              </w:rPr>
              <w:t>кв. 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 xml:space="preserve">Место нахождения (адрес), общая </w:t>
            </w:r>
            <w:proofErr w:type="gramStart"/>
            <w:r w:rsidRPr="005750B0">
              <w:rPr>
                <w:kern w:val="2"/>
                <w:sz w:val="20"/>
                <w:szCs w:val="20"/>
              </w:rPr>
              <w:t>площадь</w:t>
            </w:r>
            <w:r w:rsidRPr="005750B0">
              <w:rPr>
                <w:kern w:val="2"/>
                <w:sz w:val="20"/>
                <w:szCs w:val="20"/>
              </w:rPr>
              <w:br/>
              <w:t>(</w:t>
            </w:r>
            <w:proofErr w:type="gramEnd"/>
            <w:r w:rsidRPr="005750B0">
              <w:rPr>
                <w:kern w:val="2"/>
                <w:sz w:val="20"/>
                <w:szCs w:val="20"/>
              </w:rPr>
              <w:t>кв. м)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 xml:space="preserve">Место нахождения (адрес), общая </w:t>
            </w:r>
            <w:proofErr w:type="gramStart"/>
            <w:r w:rsidRPr="005750B0">
              <w:rPr>
                <w:kern w:val="2"/>
                <w:sz w:val="20"/>
                <w:szCs w:val="20"/>
              </w:rPr>
              <w:t>площадь</w:t>
            </w:r>
            <w:r w:rsidRPr="005750B0">
              <w:rPr>
                <w:kern w:val="2"/>
                <w:sz w:val="20"/>
                <w:szCs w:val="20"/>
              </w:rPr>
              <w:br/>
              <w:t>(</w:t>
            </w:r>
            <w:proofErr w:type="gramEnd"/>
            <w:r w:rsidRPr="005750B0">
              <w:rPr>
                <w:kern w:val="2"/>
                <w:sz w:val="20"/>
                <w:szCs w:val="20"/>
              </w:rPr>
              <w:t>кв. м)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 xml:space="preserve">Место нахождения (адрес), общая </w:t>
            </w:r>
            <w:proofErr w:type="gramStart"/>
            <w:r w:rsidRPr="005750B0">
              <w:rPr>
                <w:kern w:val="2"/>
                <w:sz w:val="20"/>
                <w:szCs w:val="20"/>
              </w:rPr>
              <w:t>площадь</w:t>
            </w:r>
            <w:r w:rsidRPr="005750B0">
              <w:rPr>
                <w:kern w:val="2"/>
                <w:sz w:val="20"/>
                <w:szCs w:val="20"/>
              </w:rPr>
              <w:br/>
              <w:t>(</w:t>
            </w:r>
            <w:proofErr w:type="gramEnd"/>
            <w:r w:rsidRPr="005750B0">
              <w:rPr>
                <w:kern w:val="2"/>
                <w:sz w:val="20"/>
                <w:szCs w:val="20"/>
              </w:rPr>
              <w:t>кв. 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 xml:space="preserve">Место нахождения (адрес), общая </w:t>
            </w:r>
            <w:proofErr w:type="gramStart"/>
            <w:r w:rsidRPr="005750B0">
              <w:rPr>
                <w:kern w:val="2"/>
                <w:sz w:val="20"/>
                <w:szCs w:val="20"/>
              </w:rPr>
              <w:t>площадь</w:t>
            </w:r>
            <w:r w:rsidRPr="005750B0">
              <w:rPr>
                <w:kern w:val="2"/>
                <w:sz w:val="20"/>
                <w:szCs w:val="20"/>
              </w:rPr>
              <w:br/>
              <w:t>(</w:t>
            </w:r>
            <w:proofErr w:type="gramEnd"/>
            <w:r w:rsidRPr="005750B0">
              <w:rPr>
                <w:kern w:val="2"/>
                <w:sz w:val="20"/>
                <w:szCs w:val="20"/>
              </w:rPr>
              <w:t>кв. 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3" w:rsidRPr="005750B0" w:rsidRDefault="00B07173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 xml:space="preserve">Место нахождения (адрес), общая </w:t>
            </w:r>
            <w:proofErr w:type="gramStart"/>
            <w:r w:rsidRPr="005750B0">
              <w:rPr>
                <w:kern w:val="2"/>
                <w:sz w:val="20"/>
                <w:szCs w:val="20"/>
              </w:rPr>
              <w:t>площадь</w:t>
            </w:r>
            <w:r w:rsidRPr="005750B0">
              <w:rPr>
                <w:kern w:val="2"/>
                <w:sz w:val="20"/>
                <w:szCs w:val="20"/>
              </w:rPr>
              <w:br/>
              <w:t>(</w:t>
            </w:r>
            <w:proofErr w:type="gramEnd"/>
            <w:r w:rsidRPr="005750B0">
              <w:rPr>
                <w:kern w:val="2"/>
                <w:sz w:val="20"/>
                <w:szCs w:val="20"/>
              </w:rPr>
              <w:t>кв. м)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3" w:rsidRPr="005750B0" w:rsidRDefault="00B07173">
            <w:pPr>
              <w:rPr>
                <w:kern w:val="2"/>
                <w:sz w:val="20"/>
                <w:szCs w:val="20"/>
              </w:rPr>
            </w:pPr>
          </w:p>
        </w:tc>
      </w:tr>
      <w:tr w:rsidR="00B07173" w:rsidRPr="005750B0" w:rsidTr="00B07173">
        <w:trPr>
          <w:cantSplit/>
          <w:trHeight w:val="130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Литвинов Максим Владимирович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 w:rsidP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3" w:rsidRPr="005750B0" w:rsidRDefault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</w:tr>
      <w:tr w:rsidR="00E753B1" w:rsidRPr="005750B0" w:rsidTr="00B07173">
        <w:trPr>
          <w:cantSplit/>
          <w:trHeight w:val="130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Семенов Владимир Викторович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5750B0">
              <w:rPr>
                <w:kern w:val="2"/>
                <w:sz w:val="20"/>
                <w:szCs w:val="20"/>
              </w:rPr>
              <w:t>Зар.плата</w:t>
            </w:r>
            <w:proofErr w:type="spellEnd"/>
            <w:r w:rsidRPr="005750B0">
              <w:rPr>
                <w:kern w:val="2"/>
                <w:sz w:val="20"/>
                <w:szCs w:val="20"/>
              </w:rPr>
              <w:t xml:space="preserve"> 181202,00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 w:rsidP="00171DC6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УАЗ-31514, 2003г.в., МАЗ-500, 1988г.в., ГАЗ-66, 1990г.в.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-</w:t>
            </w:r>
          </w:p>
        </w:tc>
      </w:tr>
      <w:tr w:rsidR="00E753B1" w:rsidRPr="005750B0" w:rsidTr="00B07173">
        <w:trPr>
          <w:cantSplit/>
          <w:trHeight w:val="130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rPr>
                <w:kern w:val="2"/>
                <w:sz w:val="20"/>
                <w:szCs w:val="20"/>
              </w:rPr>
            </w:pPr>
            <w:proofErr w:type="spellStart"/>
            <w:r w:rsidRPr="005750B0">
              <w:rPr>
                <w:kern w:val="2"/>
                <w:sz w:val="20"/>
                <w:szCs w:val="20"/>
              </w:rPr>
              <w:lastRenderedPageBreak/>
              <w:t>Стяжкина</w:t>
            </w:r>
            <w:proofErr w:type="spellEnd"/>
            <w:r w:rsidRPr="005750B0">
              <w:rPr>
                <w:kern w:val="2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5750B0">
              <w:rPr>
                <w:kern w:val="2"/>
                <w:sz w:val="20"/>
                <w:szCs w:val="20"/>
              </w:rPr>
              <w:t>Зар.плата</w:t>
            </w:r>
            <w:proofErr w:type="spellEnd"/>
            <w:r w:rsidRPr="005750B0">
              <w:rPr>
                <w:kern w:val="2"/>
                <w:sz w:val="20"/>
                <w:szCs w:val="20"/>
              </w:rPr>
              <w:t xml:space="preserve"> 184600,27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E753B1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 xml:space="preserve">П.Октябрьский-2 </w:t>
            </w:r>
            <w:proofErr w:type="spellStart"/>
            <w:r w:rsidRPr="005750B0">
              <w:rPr>
                <w:kern w:val="2"/>
                <w:sz w:val="20"/>
                <w:szCs w:val="20"/>
              </w:rPr>
              <w:t>Тулунского</w:t>
            </w:r>
            <w:proofErr w:type="spellEnd"/>
            <w:r w:rsidRPr="005750B0">
              <w:rPr>
                <w:kern w:val="2"/>
                <w:sz w:val="20"/>
                <w:szCs w:val="20"/>
              </w:rPr>
              <w:t xml:space="preserve"> района Иркутской области, ул. Лесная,13, кв.2, 85 </w:t>
            </w:r>
            <w:proofErr w:type="spellStart"/>
            <w:r w:rsidRPr="005750B0">
              <w:rPr>
                <w:kern w:val="2"/>
                <w:sz w:val="20"/>
                <w:szCs w:val="20"/>
              </w:rPr>
              <w:t>кв.м</w:t>
            </w:r>
            <w:proofErr w:type="spellEnd"/>
            <w:r w:rsidRPr="005750B0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 w:rsidP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>Иркутское ОСБ один счет, остаток 10500 руб.</w:t>
            </w:r>
          </w:p>
        </w:tc>
      </w:tr>
      <w:tr w:rsidR="00E753B1" w:rsidRPr="005750B0" w:rsidTr="00B07173">
        <w:trPr>
          <w:cantSplit/>
          <w:trHeight w:val="130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rPr>
                <w:kern w:val="2"/>
                <w:sz w:val="20"/>
                <w:szCs w:val="20"/>
              </w:rPr>
            </w:pPr>
            <w:proofErr w:type="spellStart"/>
            <w:r w:rsidRPr="005750B0">
              <w:rPr>
                <w:kern w:val="2"/>
                <w:sz w:val="20"/>
                <w:szCs w:val="20"/>
              </w:rPr>
              <w:t>Фурманец</w:t>
            </w:r>
            <w:proofErr w:type="spellEnd"/>
            <w:r w:rsidRPr="005750B0">
              <w:rPr>
                <w:kern w:val="2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5750B0"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 w:rsidP="00171DC6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5750B0">
              <w:rPr>
                <w:kern w:val="2"/>
                <w:sz w:val="20"/>
                <w:szCs w:val="20"/>
              </w:rPr>
              <w:t>Саньенг</w:t>
            </w:r>
            <w:proofErr w:type="spellEnd"/>
            <w:r w:rsidRPr="005750B0">
              <w:rPr>
                <w:kern w:val="2"/>
                <w:sz w:val="20"/>
                <w:szCs w:val="20"/>
              </w:rPr>
              <w:t xml:space="preserve"> спорт 2007 </w:t>
            </w:r>
            <w:proofErr w:type="spellStart"/>
            <w:r w:rsidRPr="005750B0">
              <w:rPr>
                <w:kern w:val="2"/>
                <w:sz w:val="20"/>
                <w:szCs w:val="20"/>
              </w:rPr>
              <w:t>г.в</w:t>
            </w:r>
            <w:proofErr w:type="spellEnd"/>
            <w:r w:rsidRPr="005750B0">
              <w:rPr>
                <w:kern w:val="2"/>
                <w:sz w:val="20"/>
                <w:szCs w:val="20"/>
              </w:rPr>
              <w:t>., КАМАЗ 1990г.в.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1" w:rsidRPr="005750B0" w:rsidRDefault="005750B0" w:rsidP="005750B0">
            <w:pPr>
              <w:jc w:val="center"/>
              <w:rPr>
                <w:kern w:val="2"/>
                <w:sz w:val="20"/>
                <w:szCs w:val="20"/>
              </w:rPr>
            </w:pPr>
            <w:r w:rsidRPr="005750B0">
              <w:rPr>
                <w:kern w:val="2"/>
                <w:sz w:val="20"/>
                <w:szCs w:val="20"/>
              </w:rPr>
              <w:t xml:space="preserve">Иркутское ОСБ один счет, </w:t>
            </w:r>
            <w:proofErr w:type="gramStart"/>
            <w:r w:rsidRPr="005750B0">
              <w:rPr>
                <w:kern w:val="2"/>
                <w:sz w:val="20"/>
                <w:szCs w:val="20"/>
              </w:rPr>
              <w:t>остаток  20</w:t>
            </w:r>
            <w:proofErr w:type="gramEnd"/>
            <w:r w:rsidRPr="005750B0">
              <w:rPr>
                <w:kern w:val="2"/>
                <w:sz w:val="20"/>
                <w:szCs w:val="20"/>
              </w:rPr>
              <w:t xml:space="preserve">,0 </w:t>
            </w:r>
            <w:proofErr w:type="spellStart"/>
            <w:r w:rsidRPr="005750B0">
              <w:rPr>
                <w:kern w:val="2"/>
                <w:sz w:val="20"/>
                <w:szCs w:val="20"/>
              </w:rPr>
              <w:t>руб</w:t>
            </w:r>
            <w:proofErr w:type="spellEnd"/>
          </w:p>
        </w:tc>
      </w:tr>
      <w:tr w:rsidR="007F7610" w:rsidRPr="005750B0" w:rsidTr="00B07173">
        <w:trPr>
          <w:cantSplit/>
          <w:trHeight w:val="130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Войтович Владимир Анатольевич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 w:rsidP="00171DC6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>
              <w:rPr>
                <w:kern w:val="2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0" w:rsidRPr="005750B0" w:rsidRDefault="007F7610" w:rsidP="005750B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790D3B" w:rsidRDefault="00790D3B"/>
    <w:p w:rsidR="005750B0" w:rsidRDefault="005750B0">
      <w:r>
        <w:t xml:space="preserve">                          </w:t>
      </w:r>
      <w:proofErr w:type="spellStart"/>
      <w:r>
        <w:t>Тулунская</w:t>
      </w:r>
      <w:proofErr w:type="spellEnd"/>
      <w:r>
        <w:t xml:space="preserve"> районная территориальная избирательная комиссия</w:t>
      </w:r>
    </w:p>
    <w:sectPr w:rsidR="005750B0" w:rsidSect="00B071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73" w:rsidRDefault="00B07173" w:rsidP="00B07173">
      <w:r>
        <w:separator/>
      </w:r>
    </w:p>
  </w:endnote>
  <w:endnote w:type="continuationSeparator" w:id="0">
    <w:p w:rsidR="00B07173" w:rsidRDefault="00B07173" w:rsidP="00B0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73" w:rsidRDefault="00B07173" w:rsidP="00B07173">
      <w:r>
        <w:separator/>
      </w:r>
    </w:p>
  </w:footnote>
  <w:footnote w:type="continuationSeparator" w:id="0">
    <w:p w:rsidR="00B07173" w:rsidRDefault="00B07173" w:rsidP="00B07173">
      <w:r>
        <w:continuationSeparator/>
      </w:r>
    </w:p>
  </w:footnote>
  <w:footnote w:id="1">
    <w:p w:rsidR="00B07173" w:rsidRDefault="00B07173" w:rsidP="00B07173">
      <w:pPr>
        <w:pStyle w:val="a3"/>
        <w:spacing w:after="0"/>
        <w:ind w:firstLine="567"/>
        <w:rPr>
          <w:sz w:val="16"/>
          <w:szCs w:val="16"/>
        </w:rPr>
      </w:pPr>
    </w:p>
  </w:footnote>
  <w:footnote w:id="2">
    <w:p w:rsidR="00B07173" w:rsidRDefault="00B07173" w:rsidP="00B07173">
      <w:pPr>
        <w:pStyle w:val="a3"/>
        <w:spacing w:after="0"/>
        <w:ind w:firstLine="567"/>
        <w:rPr>
          <w:sz w:val="16"/>
          <w:szCs w:val="16"/>
        </w:rPr>
      </w:pPr>
    </w:p>
  </w:footnote>
  <w:footnote w:id="3">
    <w:p w:rsidR="00B07173" w:rsidRDefault="00B07173" w:rsidP="00B07173">
      <w:pPr>
        <w:pStyle w:val="a3"/>
        <w:spacing w:after="0"/>
        <w:ind w:firstLine="567"/>
        <w:rPr>
          <w:sz w:val="16"/>
          <w:szCs w:val="16"/>
        </w:rPr>
      </w:pPr>
    </w:p>
  </w:footnote>
  <w:footnote w:id="4">
    <w:p w:rsidR="00B07173" w:rsidRDefault="00B07173" w:rsidP="00B07173">
      <w:pPr>
        <w:pStyle w:val="a3"/>
        <w:spacing w:after="0"/>
        <w:ind w:firstLine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44"/>
    <w:rsid w:val="00171DC6"/>
    <w:rsid w:val="005750B0"/>
    <w:rsid w:val="00790D3B"/>
    <w:rsid w:val="007F7610"/>
    <w:rsid w:val="0090791B"/>
    <w:rsid w:val="00956C44"/>
    <w:rsid w:val="00B07173"/>
    <w:rsid w:val="00DA768A"/>
    <w:rsid w:val="00E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83DE-852F-4C53-96ED-2C99C936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717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B0717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07173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semiHidden/>
    <w:rsid w:val="00B07173"/>
    <w:rPr>
      <w:rFonts w:ascii="Arial" w:eastAsia="Times New Roman" w:hAnsi="Arial" w:cs="Times New Roman"/>
      <w:szCs w:val="24"/>
      <w:lang w:eastAsia="ru-RU"/>
    </w:rPr>
  </w:style>
  <w:style w:type="character" w:styleId="a7">
    <w:name w:val="footnote reference"/>
    <w:semiHidden/>
    <w:unhideWhenUsed/>
    <w:rsid w:val="00B0717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76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2014-07-24T04:52:00Z</cp:lastPrinted>
  <dcterms:created xsi:type="dcterms:W3CDTF">2014-07-24T02:30:00Z</dcterms:created>
  <dcterms:modified xsi:type="dcterms:W3CDTF">2014-07-29T04:14:00Z</dcterms:modified>
</cp:coreProperties>
</file>